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59BC7" w14:textId="77777777" w:rsidR="00A449B5" w:rsidRPr="00466FE7" w:rsidRDefault="00A449B5" w:rsidP="00A449B5">
      <w:pPr>
        <w:spacing w:after="0"/>
        <w:rPr>
          <w:rFonts w:ascii="Calibri" w:hAnsi="Calibri" w:cs="Calibri"/>
          <w:b/>
        </w:rPr>
      </w:pPr>
      <w:r w:rsidRPr="00466FE7">
        <w:rPr>
          <w:rFonts w:ascii="Calibri" w:hAnsi="Calibri" w:cs="Calibri"/>
          <w:b/>
        </w:rPr>
        <w:t xml:space="preserve">Grant Beneficiary </w:t>
      </w:r>
    </w:p>
    <w:p w14:paraId="376371B5" w14:textId="689B1444" w:rsidR="00A449B5" w:rsidRPr="00466FE7" w:rsidRDefault="00A449B5" w:rsidP="00A449B5">
      <w:pPr>
        <w:spacing w:after="0"/>
        <w:rPr>
          <w:rFonts w:ascii="Calibri" w:hAnsi="Calibri" w:cs="Calibri"/>
          <w:b/>
        </w:rPr>
      </w:pPr>
      <w:r w:rsidRPr="00466FE7">
        <w:rPr>
          <w:rFonts w:ascii="Calibri" w:hAnsi="Calibri" w:cs="Calibri"/>
          <w:b/>
        </w:rPr>
        <w:t>P</w:t>
      </w:r>
      <w:r w:rsidRPr="00466FE7">
        <w:rPr>
          <w:rFonts w:ascii="Calibri" w:hAnsi="Calibri" w:cs="Calibri"/>
          <w:b/>
        </w:rPr>
        <w:t xml:space="preserve">roject </w:t>
      </w:r>
      <w:r w:rsidRPr="00466FE7">
        <w:rPr>
          <w:rFonts w:ascii="Calibri" w:hAnsi="Calibri" w:cs="Calibri"/>
          <w:b/>
        </w:rPr>
        <w:t>number and acronym:</w:t>
      </w:r>
    </w:p>
    <w:p w14:paraId="7D0DF98D" w14:textId="77777777" w:rsidR="00A449B5" w:rsidRPr="00466FE7" w:rsidRDefault="00A449B5" w:rsidP="00A449B5">
      <w:pPr>
        <w:spacing w:after="0"/>
        <w:rPr>
          <w:rFonts w:ascii="Calibri" w:hAnsi="Calibri" w:cs="Calibri"/>
          <w:b/>
        </w:rPr>
      </w:pPr>
      <w:r w:rsidRPr="00466FE7">
        <w:rPr>
          <w:rFonts w:ascii="Calibri" w:hAnsi="Calibri" w:cs="Calibri"/>
          <w:b/>
        </w:rPr>
        <w:t>Publication ref: XXX</w:t>
      </w:r>
    </w:p>
    <w:p w14:paraId="097C8CD3" w14:textId="198150E1" w:rsidR="00A449B5" w:rsidRPr="00466FE7" w:rsidRDefault="00A449B5" w:rsidP="00A449B5">
      <w:pPr>
        <w:spacing w:after="0"/>
        <w:jc w:val="both"/>
        <w:rPr>
          <w:rFonts w:ascii="Calibri" w:hAnsi="Calibri" w:cs="Calibri"/>
          <w:b/>
          <w:bCs/>
        </w:rPr>
      </w:pPr>
      <w:r w:rsidRPr="00466FE7">
        <w:rPr>
          <w:rFonts w:ascii="Calibri" w:hAnsi="Calibri" w:cs="Calibri"/>
          <w:b/>
          <w:bCs/>
        </w:rPr>
        <w:t xml:space="preserve">Contract Title: </w:t>
      </w:r>
      <w:r w:rsidRPr="00466FE7">
        <w:rPr>
          <w:rFonts w:ascii="Calibri" w:hAnsi="Calibri" w:cs="Calibri"/>
          <w:b/>
          <w:bCs/>
        </w:rPr>
        <w:t>Example: “</w:t>
      </w:r>
      <w:r w:rsidRPr="00466FE7">
        <w:rPr>
          <w:rFonts w:ascii="Calibri" w:hAnsi="Calibri" w:cs="Calibri"/>
          <w:b/>
          <w:bCs/>
        </w:rPr>
        <w:t xml:space="preserve">Production and </w:t>
      </w:r>
      <w:r w:rsidRPr="00466FE7">
        <w:rPr>
          <w:rFonts w:ascii="Calibri" w:hAnsi="Calibri" w:cs="Calibri"/>
          <w:b/>
          <w:bCs/>
        </w:rPr>
        <w:t>d</w:t>
      </w:r>
      <w:r w:rsidRPr="00466FE7">
        <w:rPr>
          <w:rFonts w:ascii="Calibri" w:hAnsi="Calibri" w:cs="Calibri"/>
          <w:b/>
          <w:bCs/>
        </w:rPr>
        <w:t xml:space="preserve">elivery of </w:t>
      </w:r>
      <w:r w:rsidRPr="00466FE7">
        <w:rPr>
          <w:rFonts w:ascii="Calibri" w:hAnsi="Calibri" w:cs="Calibri"/>
          <w:b/>
          <w:bCs/>
        </w:rPr>
        <w:t>p</w:t>
      </w:r>
      <w:r w:rsidRPr="00466FE7">
        <w:rPr>
          <w:rFonts w:ascii="Calibri" w:hAnsi="Calibri" w:cs="Calibri"/>
          <w:b/>
          <w:bCs/>
        </w:rPr>
        <w:t xml:space="preserve">romotional </w:t>
      </w:r>
      <w:r w:rsidRPr="00466FE7">
        <w:rPr>
          <w:rFonts w:ascii="Calibri" w:hAnsi="Calibri" w:cs="Calibri"/>
          <w:b/>
          <w:bCs/>
        </w:rPr>
        <w:t>m</w:t>
      </w:r>
      <w:r w:rsidRPr="00466FE7">
        <w:rPr>
          <w:rFonts w:ascii="Calibri" w:hAnsi="Calibri" w:cs="Calibri"/>
          <w:b/>
          <w:bCs/>
        </w:rPr>
        <w:t>aterials</w:t>
      </w:r>
      <w:r w:rsidRPr="00466FE7">
        <w:rPr>
          <w:rFonts w:ascii="Calibri" w:hAnsi="Calibri" w:cs="Calibri"/>
          <w:b/>
          <w:bCs/>
        </w:rPr>
        <w:t>”</w:t>
      </w:r>
      <w:r w:rsidRPr="00466FE7">
        <w:rPr>
          <w:rFonts w:ascii="Calibri" w:hAnsi="Calibri" w:cs="Calibri"/>
          <w:b/>
          <w:bCs/>
        </w:rPr>
        <w:t xml:space="preserve"> </w:t>
      </w:r>
    </w:p>
    <w:p w14:paraId="39A9A4CC" w14:textId="77777777" w:rsidR="00A449B5" w:rsidRPr="00466FE7" w:rsidRDefault="00A449B5" w:rsidP="00A449B5">
      <w:pPr>
        <w:spacing w:after="0"/>
        <w:jc w:val="center"/>
        <w:rPr>
          <w:rFonts w:ascii="Calibri" w:hAnsi="Calibri" w:cs="Calibri"/>
          <w:b/>
          <w:bCs/>
        </w:rPr>
      </w:pPr>
    </w:p>
    <w:p w14:paraId="49FCB785" w14:textId="77777777" w:rsidR="00A449B5" w:rsidRPr="00466FE7" w:rsidRDefault="00A449B5" w:rsidP="00A449B5">
      <w:pPr>
        <w:spacing w:after="0"/>
        <w:jc w:val="center"/>
        <w:rPr>
          <w:rFonts w:ascii="Calibri" w:hAnsi="Calibri" w:cs="Calibri"/>
          <w:b/>
          <w:bCs/>
        </w:rPr>
      </w:pPr>
    </w:p>
    <w:p w14:paraId="793FABD7" w14:textId="47CE3C32" w:rsidR="00A449B5" w:rsidRPr="00466FE7" w:rsidRDefault="00A449B5" w:rsidP="00A449B5">
      <w:pPr>
        <w:spacing w:after="0"/>
        <w:jc w:val="center"/>
        <w:rPr>
          <w:rFonts w:ascii="Calibri" w:hAnsi="Calibri" w:cs="Calibri"/>
          <w:b/>
        </w:rPr>
      </w:pPr>
      <w:r w:rsidRPr="00466FE7">
        <w:rPr>
          <w:rFonts w:ascii="Calibri" w:hAnsi="Calibri" w:cs="Calibri"/>
          <w:b/>
        </w:rPr>
        <w:t>Note to the File</w:t>
      </w:r>
    </w:p>
    <w:p w14:paraId="694389DE" w14:textId="0EE16DD8" w:rsidR="00A449B5" w:rsidRPr="00466FE7" w:rsidRDefault="00A449B5" w:rsidP="00A449B5">
      <w:pPr>
        <w:spacing w:after="0"/>
        <w:jc w:val="center"/>
        <w:rPr>
          <w:rFonts w:ascii="Calibri" w:hAnsi="Calibri" w:cs="Calibri"/>
          <w:b/>
          <w:bCs/>
        </w:rPr>
      </w:pPr>
      <w:r w:rsidRPr="00466FE7">
        <w:rPr>
          <w:rFonts w:ascii="Calibri" w:hAnsi="Calibri" w:cs="Calibri"/>
          <w:b/>
          <w:bCs/>
        </w:rPr>
        <w:t>MARKET ASSESSMENT AND JUSTIFICATION</w:t>
      </w:r>
    </w:p>
    <w:p w14:paraId="5F0CE609" w14:textId="6F742928" w:rsidR="00A449B5" w:rsidRPr="00466FE7" w:rsidRDefault="00A449B5" w:rsidP="00A449B5">
      <w:pPr>
        <w:spacing w:after="0"/>
        <w:jc w:val="center"/>
        <w:rPr>
          <w:rFonts w:ascii="Calibri" w:hAnsi="Calibri" w:cs="Calibri"/>
          <w:b/>
          <w:bCs/>
        </w:rPr>
      </w:pPr>
      <w:r w:rsidRPr="00466FE7">
        <w:rPr>
          <w:rFonts w:ascii="Calibri" w:hAnsi="Calibri" w:cs="Calibri"/>
          <w:b/>
          <w:bCs/>
        </w:rPr>
        <w:t xml:space="preserve">of the companies selected </w:t>
      </w:r>
      <w:r w:rsidRPr="00466FE7">
        <w:rPr>
          <w:rFonts w:ascii="Calibri" w:hAnsi="Calibri" w:cs="Calibri"/>
          <w:b/>
          <w:bCs/>
        </w:rPr>
        <w:t>for Tender Invitation – Example (Production of Promotional Materials)</w:t>
      </w:r>
    </w:p>
    <w:p w14:paraId="0CE1BFB0" w14:textId="77777777" w:rsidR="00A449B5" w:rsidRPr="00466FE7" w:rsidRDefault="00A449B5" w:rsidP="00A449B5">
      <w:pPr>
        <w:spacing w:after="0"/>
        <w:jc w:val="both"/>
        <w:rPr>
          <w:rFonts w:ascii="Calibri" w:hAnsi="Calibri" w:cs="Calibri"/>
        </w:rPr>
      </w:pPr>
    </w:p>
    <w:p w14:paraId="4CE53E8C" w14:textId="77777777" w:rsidR="00A449B5" w:rsidRPr="00466FE7" w:rsidRDefault="00A449B5" w:rsidP="00A449B5">
      <w:pPr>
        <w:spacing w:after="0"/>
        <w:jc w:val="both"/>
        <w:rPr>
          <w:rFonts w:ascii="Calibri" w:hAnsi="Calibri" w:cs="Calibri"/>
        </w:rPr>
      </w:pPr>
    </w:p>
    <w:p w14:paraId="5BC7610B" w14:textId="4B942A02" w:rsidR="00A449B5" w:rsidRPr="00466FE7" w:rsidRDefault="00A449B5" w:rsidP="00A449B5">
      <w:pPr>
        <w:spacing w:after="0"/>
        <w:jc w:val="both"/>
        <w:rPr>
          <w:rFonts w:ascii="Calibri" w:hAnsi="Calibri" w:cs="Calibri"/>
        </w:rPr>
      </w:pPr>
      <w:proofErr w:type="gramStart"/>
      <w:r w:rsidRPr="00466FE7">
        <w:rPr>
          <w:rFonts w:ascii="Calibri" w:hAnsi="Calibri" w:cs="Calibri"/>
        </w:rPr>
        <w:t>In order to</w:t>
      </w:r>
      <w:proofErr w:type="gramEnd"/>
      <w:r w:rsidRPr="00466FE7">
        <w:rPr>
          <w:rFonts w:ascii="Calibri" w:hAnsi="Calibri" w:cs="Calibri"/>
        </w:rPr>
        <w:t xml:space="preserve"> comply with the requirement of </w:t>
      </w:r>
      <w:r w:rsidRPr="00466FE7">
        <w:rPr>
          <w:rFonts w:ascii="Calibri" w:hAnsi="Calibri" w:cs="Calibri"/>
          <w:i/>
          <w:iCs/>
        </w:rPr>
        <w:t>single /simplified</w:t>
      </w:r>
      <w:r w:rsidRPr="00466FE7">
        <w:rPr>
          <w:rFonts w:ascii="Calibri" w:hAnsi="Calibri" w:cs="Calibri"/>
        </w:rPr>
        <w:t xml:space="preserve"> procedure</w:t>
      </w:r>
      <w:r w:rsidRPr="00466FE7">
        <w:rPr>
          <w:rFonts w:ascii="Calibri" w:hAnsi="Calibri" w:cs="Calibri"/>
        </w:rPr>
        <w:t>, t</w:t>
      </w:r>
      <w:r w:rsidRPr="00466FE7">
        <w:rPr>
          <w:rFonts w:ascii="Calibri" w:hAnsi="Calibri" w:cs="Calibri"/>
        </w:rPr>
        <w:t xml:space="preserve">his market assessment was prepared to identify </w:t>
      </w:r>
      <w:r w:rsidRPr="00466FE7">
        <w:rPr>
          <w:rFonts w:ascii="Calibri" w:hAnsi="Calibri" w:cs="Calibri"/>
        </w:rPr>
        <w:t xml:space="preserve">the </w:t>
      </w:r>
      <w:r w:rsidRPr="00466FE7">
        <w:rPr>
          <w:rFonts w:ascii="Calibri" w:hAnsi="Calibri" w:cs="Calibri"/>
        </w:rPr>
        <w:t xml:space="preserve">companies that can provide services for designing and producing promotional materials. The goal is to find </w:t>
      </w:r>
      <w:r w:rsidRPr="00466FE7">
        <w:rPr>
          <w:rFonts w:ascii="Calibri" w:hAnsi="Calibri" w:cs="Calibri"/>
        </w:rPr>
        <w:t>at least five</w:t>
      </w:r>
      <w:r w:rsidRPr="00466FE7">
        <w:rPr>
          <w:rFonts w:ascii="Calibri" w:hAnsi="Calibri" w:cs="Calibri"/>
        </w:rPr>
        <w:t xml:space="preserve"> companies that </w:t>
      </w:r>
      <w:proofErr w:type="gramStart"/>
      <w:r w:rsidRPr="00466FE7">
        <w:rPr>
          <w:rFonts w:ascii="Calibri" w:hAnsi="Calibri" w:cs="Calibri"/>
        </w:rPr>
        <w:t>are able to</w:t>
      </w:r>
      <w:proofErr w:type="gramEnd"/>
      <w:r w:rsidRPr="00466FE7">
        <w:rPr>
          <w:rFonts w:ascii="Calibri" w:hAnsi="Calibri" w:cs="Calibri"/>
        </w:rPr>
        <w:t xml:space="preserve"> </w:t>
      </w:r>
      <w:r w:rsidR="003F71BD" w:rsidRPr="00466FE7">
        <w:rPr>
          <w:rFonts w:ascii="Calibri" w:hAnsi="Calibri" w:cs="Calibri"/>
        </w:rPr>
        <w:t>deliver the service</w:t>
      </w:r>
      <w:r w:rsidRPr="00466FE7">
        <w:rPr>
          <w:rFonts w:ascii="Calibri" w:hAnsi="Calibri" w:cs="Calibri"/>
        </w:rPr>
        <w:t xml:space="preserve"> and invite them to submit an offer, following PRAG rules for a </w:t>
      </w:r>
      <w:r w:rsidRPr="00466FE7">
        <w:rPr>
          <w:rFonts w:ascii="Calibri" w:hAnsi="Calibri" w:cs="Calibri"/>
          <w:i/>
          <w:iCs/>
        </w:rPr>
        <w:t>single/</w:t>
      </w:r>
      <w:r w:rsidRPr="00466FE7">
        <w:rPr>
          <w:rFonts w:ascii="Calibri" w:hAnsi="Calibri" w:cs="Calibri"/>
          <w:i/>
          <w:iCs/>
        </w:rPr>
        <w:t>simplified</w:t>
      </w:r>
      <w:r w:rsidRPr="00466FE7">
        <w:rPr>
          <w:rFonts w:ascii="Calibri" w:hAnsi="Calibri" w:cs="Calibri"/>
        </w:rPr>
        <w:t xml:space="preserve"> procedure. </w:t>
      </w:r>
    </w:p>
    <w:p w14:paraId="0AE2D32B" w14:textId="77777777" w:rsidR="00A449B5" w:rsidRPr="00466FE7" w:rsidRDefault="00A449B5" w:rsidP="00A449B5">
      <w:pPr>
        <w:spacing w:after="0"/>
        <w:jc w:val="both"/>
        <w:rPr>
          <w:rFonts w:ascii="Calibri" w:hAnsi="Calibri" w:cs="Calibri"/>
        </w:rPr>
      </w:pPr>
    </w:p>
    <w:p w14:paraId="36E61251" w14:textId="0E1C6798" w:rsidR="00A449B5" w:rsidRPr="00466FE7" w:rsidRDefault="00366CA3" w:rsidP="00A449B5">
      <w:pPr>
        <w:spacing w:after="0"/>
        <w:jc w:val="both"/>
        <w:rPr>
          <w:rFonts w:ascii="Calibri" w:hAnsi="Calibri" w:cs="Calibri"/>
        </w:rPr>
      </w:pPr>
      <w:r w:rsidRPr="00466FE7">
        <w:rPr>
          <w:rFonts w:ascii="Calibri" w:hAnsi="Calibri" w:cs="Calibri"/>
        </w:rPr>
        <w:t>O</w:t>
      </w:r>
      <w:r w:rsidR="00A449B5" w:rsidRPr="00466FE7">
        <w:rPr>
          <w:rFonts w:ascii="Calibri" w:hAnsi="Calibri" w:cs="Calibri"/>
        </w:rPr>
        <w:t>nly the criteria that can be checked through public sources</w:t>
      </w:r>
      <w:r w:rsidR="003F71BD" w:rsidRPr="00466FE7">
        <w:rPr>
          <w:rFonts w:ascii="Calibri" w:hAnsi="Calibri" w:cs="Calibri"/>
        </w:rPr>
        <w:t>,</w:t>
      </w:r>
      <w:r w:rsidR="00A449B5" w:rsidRPr="00466FE7">
        <w:rPr>
          <w:rFonts w:ascii="Calibri" w:hAnsi="Calibri" w:cs="Calibri"/>
        </w:rPr>
        <w:t xml:space="preserve"> such as company websites, social media pages, online portfolios, and the Serbian Business Registers Agency (APR)</w:t>
      </w:r>
      <w:r w:rsidRPr="00466FE7">
        <w:rPr>
          <w:rFonts w:ascii="Calibri" w:hAnsi="Calibri" w:cs="Calibri"/>
        </w:rPr>
        <w:t>, were used</w:t>
      </w:r>
      <w:r w:rsidR="00A449B5" w:rsidRPr="00466FE7">
        <w:rPr>
          <w:rFonts w:ascii="Calibri" w:hAnsi="Calibri" w:cs="Calibri"/>
        </w:rPr>
        <w:t>.</w:t>
      </w:r>
    </w:p>
    <w:p w14:paraId="33597835" w14:textId="77777777" w:rsidR="00A449B5" w:rsidRPr="00466FE7" w:rsidRDefault="00A449B5" w:rsidP="00A449B5">
      <w:pPr>
        <w:spacing w:after="0"/>
        <w:jc w:val="both"/>
        <w:rPr>
          <w:rFonts w:ascii="Calibri" w:hAnsi="Calibri" w:cs="Calibri"/>
        </w:rPr>
      </w:pPr>
    </w:p>
    <w:p w14:paraId="0A654760" w14:textId="22F15325" w:rsidR="00A449B5" w:rsidRPr="00466FE7" w:rsidRDefault="00A449B5" w:rsidP="00A449B5">
      <w:pPr>
        <w:spacing w:after="0"/>
        <w:jc w:val="both"/>
        <w:rPr>
          <w:rFonts w:ascii="Calibri" w:hAnsi="Calibri" w:cs="Calibri"/>
          <w:b/>
          <w:bCs/>
        </w:rPr>
      </w:pPr>
      <w:r w:rsidRPr="00466FE7">
        <w:rPr>
          <w:rFonts w:ascii="Calibri" w:hAnsi="Calibri" w:cs="Calibri"/>
          <w:b/>
          <w:bCs/>
        </w:rPr>
        <w:t xml:space="preserve">Economic </w:t>
      </w:r>
      <w:r w:rsidR="00366CA3" w:rsidRPr="00466FE7">
        <w:rPr>
          <w:rFonts w:ascii="Calibri" w:hAnsi="Calibri" w:cs="Calibri"/>
          <w:b/>
          <w:bCs/>
        </w:rPr>
        <w:t>c</w:t>
      </w:r>
      <w:r w:rsidRPr="00466FE7">
        <w:rPr>
          <w:rFonts w:ascii="Calibri" w:hAnsi="Calibri" w:cs="Calibri"/>
          <w:b/>
          <w:bCs/>
        </w:rPr>
        <w:t xml:space="preserve">apacity </w:t>
      </w:r>
      <w:r w:rsidR="003F71BD" w:rsidRPr="00466FE7">
        <w:rPr>
          <w:rFonts w:ascii="Calibri" w:hAnsi="Calibri" w:cs="Calibri"/>
          <w:b/>
          <w:bCs/>
        </w:rPr>
        <w:t>c</w:t>
      </w:r>
      <w:r w:rsidRPr="00466FE7">
        <w:rPr>
          <w:rFonts w:ascii="Calibri" w:hAnsi="Calibri" w:cs="Calibri"/>
          <w:b/>
          <w:bCs/>
        </w:rPr>
        <w:t>riteria</w:t>
      </w:r>
    </w:p>
    <w:p w14:paraId="6A6FD13D" w14:textId="136033B5" w:rsidR="00A449B5" w:rsidRPr="00466FE7" w:rsidRDefault="00A449B5" w:rsidP="00466FE7">
      <w:pPr>
        <w:pStyle w:val="ListParagraph"/>
        <w:numPr>
          <w:ilvl w:val="0"/>
          <w:numId w:val="1"/>
        </w:numPr>
        <w:spacing w:after="0"/>
        <w:ind w:left="284" w:hanging="142"/>
        <w:jc w:val="both"/>
        <w:rPr>
          <w:rFonts w:ascii="Calibri" w:hAnsi="Calibri" w:cs="Calibri"/>
          <w:sz w:val="22"/>
          <w:szCs w:val="22"/>
        </w:rPr>
      </w:pPr>
      <w:r w:rsidRPr="00466FE7">
        <w:rPr>
          <w:rFonts w:ascii="Calibri" w:hAnsi="Calibri" w:cs="Calibri"/>
          <w:sz w:val="22"/>
          <w:szCs w:val="22"/>
        </w:rPr>
        <w:t>The company is active for at least 3 years</w:t>
      </w:r>
    </w:p>
    <w:p w14:paraId="5EBB072C" w14:textId="68737264" w:rsidR="00A449B5" w:rsidRPr="00466FE7" w:rsidRDefault="00A449B5" w:rsidP="00466FE7">
      <w:pPr>
        <w:pStyle w:val="ListParagraph"/>
        <w:numPr>
          <w:ilvl w:val="0"/>
          <w:numId w:val="1"/>
        </w:numPr>
        <w:spacing w:after="0"/>
        <w:ind w:left="284" w:hanging="142"/>
        <w:jc w:val="both"/>
        <w:rPr>
          <w:rFonts w:ascii="Calibri" w:hAnsi="Calibri" w:cs="Calibri"/>
          <w:sz w:val="22"/>
          <w:szCs w:val="22"/>
        </w:rPr>
      </w:pPr>
      <w:r w:rsidRPr="00466FE7">
        <w:rPr>
          <w:rFonts w:ascii="Calibri" w:hAnsi="Calibri" w:cs="Calibri"/>
          <w:sz w:val="22"/>
          <w:szCs w:val="22"/>
        </w:rPr>
        <w:t>The company has a small or medium team (</w:t>
      </w:r>
      <w:r w:rsidR="00366CA3" w:rsidRPr="00466FE7">
        <w:rPr>
          <w:rFonts w:ascii="Calibri" w:hAnsi="Calibri" w:cs="Calibri"/>
          <w:sz w:val="22"/>
          <w:szCs w:val="22"/>
        </w:rPr>
        <w:t>between</w:t>
      </w:r>
      <w:r w:rsidRPr="00466FE7">
        <w:rPr>
          <w:rFonts w:ascii="Calibri" w:hAnsi="Calibri" w:cs="Calibri"/>
          <w:sz w:val="22"/>
          <w:szCs w:val="22"/>
        </w:rPr>
        <w:t xml:space="preserve"> </w:t>
      </w:r>
      <w:r w:rsidR="003F71BD" w:rsidRPr="00466FE7">
        <w:rPr>
          <w:rFonts w:ascii="Calibri" w:hAnsi="Calibri" w:cs="Calibri"/>
          <w:sz w:val="22"/>
          <w:szCs w:val="22"/>
        </w:rPr>
        <w:t>2</w:t>
      </w:r>
      <w:r w:rsidRPr="00466FE7">
        <w:rPr>
          <w:rFonts w:ascii="Calibri" w:hAnsi="Calibri" w:cs="Calibri"/>
          <w:sz w:val="22"/>
          <w:szCs w:val="22"/>
        </w:rPr>
        <w:t>–20 employees)</w:t>
      </w:r>
    </w:p>
    <w:p w14:paraId="028196C4" w14:textId="77777777" w:rsidR="00A449B5" w:rsidRPr="00466FE7" w:rsidRDefault="00A449B5" w:rsidP="00A449B5">
      <w:pPr>
        <w:spacing w:after="0"/>
        <w:jc w:val="both"/>
        <w:rPr>
          <w:rFonts w:ascii="Calibri" w:hAnsi="Calibri" w:cs="Calibri"/>
        </w:rPr>
      </w:pPr>
    </w:p>
    <w:p w14:paraId="40819ED7" w14:textId="7E0EAE7D" w:rsidR="00A449B5" w:rsidRPr="00466FE7" w:rsidRDefault="00A449B5" w:rsidP="00A449B5">
      <w:pPr>
        <w:spacing w:after="0"/>
        <w:jc w:val="both"/>
        <w:rPr>
          <w:rFonts w:ascii="Calibri" w:hAnsi="Calibri" w:cs="Calibri"/>
          <w:b/>
          <w:bCs/>
        </w:rPr>
      </w:pPr>
      <w:r w:rsidRPr="00466FE7">
        <w:rPr>
          <w:rFonts w:ascii="Calibri" w:hAnsi="Calibri" w:cs="Calibri"/>
          <w:b/>
          <w:bCs/>
        </w:rPr>
        <w:t xml:space="preserve">Financial </w:t>
      </w:r>
      <w:r w:rsidR="00466FE7" w:rsidRPr="00466FE7">
        <w:rPr>
          <w:rFonts w:ascii="Calibri" w:hAnsi="Calibri" w:cs="Calibri"/>
          <w:b/>
          <w:bCs/>
        </w:rPr>
        <w:t>capacity criteria</w:t>
      </w:r>
    </w:p>
    <w:p w14:paraId="47B77C71" w14:textId="7AE6AB93" w:rsidR="00A449B5" w:rsidRPr="00466FE7" w:rsidRDefault="00A449B5" w:rsidP="00466FE7">
      <w:pPr>
        <w:pStyle w:val="ListParagraph"/>
        <w:numPr>
          <w:ilvl w:val="0"/>
          <w:numId w:val="1"/>
        </w:numPr>
        <w:spacing w:after="0"/>
        <w:ind w:left="284" w:hanging="142"/>
        <w:jc w:val="both"/>
        <w:rPr>
          <w:rFonts w:ascii="Calibri" w:hAnsi="Calibri" w:cs="Calibri"/>
          <w:sz w:val="22"/>
          <w:szCs w:val="22"/>
        </w:rPr>
      </w:pPr>
      <w:r w:rsidRPr="00466FE7">
        <w:rPr>
          <w:rFonts w:ascii="Calibri" w:hAnsi="Calibri" w:cs="Calibri"/>
          <w:sz w:val="22"/>
          <w:szCs w:val="22"/>
        </w:rPr>
        <w:t>The company has publicly available financial reports</w:t>
      </w:r>
    </w:p>
    <w:p w14:paraId="652DDFD4" w14:textId="07743A64" w:rsidR="00A449B5" w:rsidRPr="00466FE7" w:rsidRDefault="00A449B5" w:rsidP="00466FE7">
      <w:pPr>
        <w:pStyle w:val="ListParagraph"/>
        <w:numPr>
          <w:ilvl w:val="0"/>
          <w:numId w:val="1"/>
        </w:numPr>
        <w:spacing w:after="0"/>
        <w:ind w:left="284" w:hanging="142"/>
        <w:jc w:val="both"/>
        <w:rPr>
          <w:rFonts w:ascii="Calibri" w:hAnsi="Calibri" w:cs="Calibri"/>
          <w:sz w:val="22"/>
          <w:szCs w:val="22"/>
        </w:rPr>
      </w:pPr>
      <w:r w:rsidRPr="00466FE7">
        <w:rPr>
          <w:rFonts w:ascii="Calibri" w:hAnsi="Calibri" w:cs="Calibri"/>
          <w:sz w:val="22"/>
          <w:szCs w:val="22"/>
        </w:rPr>
        <w:t xml:space="preserve">The company has stable income </w:t>
      </w:r>
      <w:r w:rsidR="00466FE7" w:rsidRPr="00466FE7">
        <w:rPr>
          <w:rFonts w:ascii="Calibri" w:hAnsi="Calibri" w:cs="Calibri"/>
          <w:sz w:val="22"/>
          <w:szCs w:val="22"/>
        </w:rPr>
        <w:t xml:space="preserve">for at least 3 last closed business years </w:t>
      </w:r>
    </w:p>
    <w:p w14:paraId="2BF0AD9F" w14:textId="77777777" w:rsidR="00A449B5" w:rsidRPr="00466FE7" w:rsidRDefault="00A449B5" w:rsidP="00A449B5">
      <w:pPr>
        <w:spacing w:after="0"/>
        <w:jc w:val="both"/>
        <w:rPr>
          <w:rFonts w:ascii="Calibri" w:hAnsi="Calibri" w:cs="Calibri"/>
        </w:rPr>
      </w:pPr>
    </w:p>
    <w:p w14:paraId="4B416BED" w14:textId="09720333" w:rsidR="00A449B5" w:rsidRPr="00466FE7" w:rsidRDefault="00A449B5" w:rsidP="00A449B5">
      <w:pPr>
        <w:spacing w:after="0"/>
        <w:jc w:val="both"/>
        <w:rPr>
          <w:rFonts w:ascii="Calibri" w:hAnsi="Calibri" w:cs="Calibri"/>
          <w:b/>
          <w:bCs/>
        </w:rPr>
      </w:pPr>
      <w:r w:rsidRPr="00466FE7">
        <w:rPr>
          <w:rFonts w:ascii="Calibri" w:hAnsi="Calibri" w:cs="Calibri"/>
          <w:b/>
          <w:bCs/>
        </w:rPr>
        <w:t xml:space="preserve">Professional </w:t>
      </w:r>
      <w:r w:rsidR="00466FE7" w:rsidRPr="00466FE7">
        <w:rPr>
          <w:rFonts w:ascii="Calibri" w:hAnsi="Calibri" w:cs="Calibri"/>
          <w:b/>
          <w:bCs/>
        </w:rPr>
        <w:t>capacity criteria</w:t>
      </w:r>
    </w:p>
    <w:p w14:paraId="27D641A9" w14:textId="7F700BB2" w:rsidR="00A449B5" w:rsidRPr="00466FE7" w:rsidRDefault="00A449B5" w:rsidP="00466FE7">
      <w:pPr>
        <w:pStyle w:val="ListParagraph"/>
        <w:numPr>
          <w:ilvl w:val="0"/>
          <w:numId w:val="1"/>
        </w:numPr>
        <w:spacing w:after="0"/>
        <w:ind w:left="284" w:hanging="142"/>
        <w:jc w:val="both"/>
        <w:rPr>
          <w:rFonts w:ascii="Calibri" w:hAnsi="Calibri" w:cs="Calibri"/>
          <w:sz w:val="22"/>
          <w:szCs w:val="22"/>
        </w:rPr>
      </w:pPr>
      <w:r w:rsidRPr="00466FE7">
        <w:rPr>
          <w:rFonts w:ascii="Calibri" w:hAnsi="Calibri" w:cs="Calibri"/>
          <w:sz w:val="22"/>
          <w:szCs w:val="22"/>
        </w:rPr>
        <w:t xml:space="preserve">The company shows examples of </w:t>
      </w:r>
      <w:r w:rsidR="00466FE7" w:rsidRPr="00466FE7">
        <w:rPr>
          <w:rFonts w:ascii="Calibri" w:hAnsi="Calibri" w:cs="Calibri"/>
          <w:sz w:val="22"/>
          <w:szCs w:val="22"/>
        </w:rPr>
        <w:t xml:space="preserve">at least 3 </w:t>
      </w:r>
      <w:r w:rsidRPr="00466FE7">
        <w:rPr>
          <w:rFonts w:ascii="Calibri" w:hAnsi="Calibri" w:cs="Calibri"/>
          <w:sz w:val="22"/>
          <w:szCs w:val="22"/>
        </w:rPr>
        <w:t>previous</w:t>
      </w:r>
      <w:r w:rsidR="00466FE7" w:rsidRPr="00466FE7">
        <w:rPr>
          <w:rFonts w:ascii="Calibri" w:hAnsi="Calibri" w:cs="Calibri"/>
          <w:sz w:val="22"/>
          <w:szCs w:val="22"/>
        </w:rPr>
        <w:t>ly completed</w:t>
      </w:r>
      <w:r w:rsidRPr="00466FE7">
        <w:rPr>
          <w:rFonts w:ascii="Calibri" w:hAnsi="Calibri" w:cs="Calibri"/>
          <w:sz w:val="22"/>
          <w:szCs w:val="22"/>
        </w:rPr>
        <w:t xml:space="preserve"> </w:t>
      </w:r>
      <w:r w:rsidR="00466FE7" w:rsidRPr="00466FE7">
        <w:rPr>
          <w:rFonts w:ascii="Calibri" w:hAnsi="Calibri" w:cs="Calibri"/>
          <w:sz w:val="22"/>
          <w:szCs w:val="22"/>
        </w:rPr>
        <w:t xml:space="preserve">projects in designing </w:t>
      </w:r>
      <w:r w:rsidRPr="00466FE7">
        <w:rPr>
          <w:rFonts w:ascii="Calibri" w:hAnsi="Calibri" w:cs="Calibri"/>
          <w:sz w:val="22"/>
          <w:szCs w:val="22"/>
        </w:rPr>
        <w:t>promotional materials</w:t>
      </w:r>
    </w:p>
    <w:p w14:paraId="61A1ACB6" w14:textId="55405789" w:rsidR="00A449B5" w:rsidRPr="00466FE7" w:rsidRDefault="00A449B5" w:rsidP="00466FE7">
      <w:pPr>
        <w:pStyle w:val="ListParagraph"/>
        <w:numPr>
          <w:ilvl w:val="0"/>
          <w:numId w:val="1"/>
        </w:numPr>
        <w:spacing w:after="0"/>
        <w:ind w:left="284" w:hanging="142"/>
        <w:jc w:val="both"/>
        <w:rPr>
          <w:rFonts w:ascii="Calibri" w:hAnsi="Calibri" w:cs="Calibri"/>
          <w:sz w:val="22"/>
          <w:szCs w:val="22"/>
        </w:rPr>
      </w:pPr>
      <w:r w:rsidRPr="00466FE7">
        <w:rPr>
          <w:rFonts w:ascii="Calibri" w:hAnsi="Calibri" w:cs="Calibri"/>
          <w:sz w:val="22"/>
          <w:szCs w:val="22"/>
        </w:rPr>
        <w:t xml:space="preserve">The company </w:t>
      </w:r>
      <w:r w:rsidR="00466FE7" w:rsidRPr="00466FE7">
        <w:rPr>
          <w:rFonts w:ascii="Calibri" w:hAnsi="Calibri" w:cs="Calibri"/>
          <w:sz w:val="22"/>
          <w:szCs w:val="22"/>
        </w:rPr>
        <w:t>enlisted</w:t>
      </w:r>
      <w:r w:rsidRPr="00466FE7">
        <w:rPr>
          <w:rFonts w:ascii="Calibri" w:hAnsi="Calibri" w:cs="Calibri"/>
          <w:sz w:val="22"/>
          <w:szCs w:val="22"/>
        </w:rPr>
        <w:t xml:space="preserve"> </w:t>
      </w:r>
      <w:r w:rsidR="00466FE7" w:rsidRPr="00466FE7">
        <w:rPr>
          <w:rFonts w:ascii="Calibri" w:hAnsi="Calibri" w:cs="Calibri"/>
          <w:sz w:val="22"/>
          <w:szCs w:val="22"/>
        </w:rPr>
        <w:t xml:space="preserve">at least 10 </w:t>
      </w:r>
      <w:r w:rsidRPr="00466FE7">
        <w:rPr>
          <w:rFonts w:ascii="Calibri" w:hAnsi="Calibri" w:cs="Calibri"/>
          <w:sz w:val="22"/>
          <w:szCs w:val="22"/>
        </w:rPr>
        <w:t>clients or publishe</w:t>
      </w:r>
      <w:r w:rsidR="00466FE7" w:rsidRPr="00466FE7">
        <w:rPr>
          <w:rFonts w:ascii="Calibri" w:hAnsi="Calibri" w:cs="Calibri"/>
          <w:sz w:val="22"/>
          <w:szCs w:val="22"/>
        </w:rPr>
        <w:t>d</w:t>
      </w:r>
      <w:r w:rsidRPr="00466FE7">
        <w:rPr>
          <w:rFonts w:ascii="Calibri" w:hAnsi="Calibri" w:cs="Calibri"/>
          <w:sz w:val="22"/>
          <w:szCs w:val="22"/>
        </w:rPr>
        <w:t xml:space="preserve"> references</w:t>
      </w:r>
    </w:p>
    <w:p w14:paraId="126BA46D" w14:textId="689B75CD" w:rsidR="00A449B5" w:rsidRPr="00466FE7" w:rsidRDefault="00A449B5" w:rsidP="00A449B5">
      <w:pPr>
        <w:spacing w:after="0"/>
        <w:jc w:val="both"/>
        <w:rPr>
          <w:rFonts w:ascii="Calibri" w:hAnsi="Calibri" w:cs="Calibri"/>
        </w:rPr>
      </w:pPr>
    </w:p>
    <w:p w14:paraId="10559EE3" w14:textId="0AA48AFB" w:rsidR="00A449B5" w:rsidRPr="00466FE7" w:rsidRDefault="00A449B5" w:rsidP="00A449B5">
      <w:pPr>
        <w:spacing w:after="0"/>
        <w:jc w:val="both"/>
        <w:rPr>
          <w:rFonts w:ascii="Calibri" w:hAnsi="Calibri" w:cs="Calibri"/>
          <w:b/>
          <w:bCs/>
        </w:rPr>
      </w:pPr>
      <w:r w:rsidRPr="00466FE7">
        <w:rPr>
          <w:rFonts w:ascii="Calibri" w:hAnsi="Calibri" w:cs="Calibri"/>
          <w:b/>
          <w:bCs/>
        </w:rPr>
        <w:t xml:space="preserve">Technical </w:t>
      </w:r>
      <w:r w:rsidR="00466FE7" w:rsidRPr="00466FE7">
        <w:rPr>
          <w:rFonts w:ascii="Calibri" w:hAnsi="Calibri" w:cs="Calibri"/>
          <w:b/>
          <w:bCs/>
        </w:rPr>
        <w:t>capacity criteria</w:t>
      </w:r>
    </w:p>
    <w:p w14:paraId="540D456A" w14:textId="0836A6FC" w:rsidR="00A449B5" w:rsidRPr="00466FE7" w:rsidRDefault="00A449B5" w:rsidP="00466FE7">
      <w:pPr>
        <w:pStyle w:val="ListParagraph"/>
        <w:numPr>
          <w:ilvl w:val="0"/>
          <w:numId w:val="1"/>
        </w:numPr>
        <w:spacing w:after="0"/>
        <w:ind w:left="284" w:hanging="142"/>
        <w:jc w:val="both"/>
        <w:rPr>
          <w:rFonts w:ascii="Calibri" w:hAnsi="Calibri" w:cs="Calibri"/>
          <w:sz w:val="22"/>
          <w:szCs w:val="22"/>
        </w:rPr>
      </w:pPr>
      <w:r w:rsidRPr="00466FE7">
        <w:rPr>
          <w:rFonts w:ascii="Calibri" w:hAnsi="Calibri" w:cs="Calibri"/>
          <w:sz w:val="22"/>
          <w:szCs w:val="22"/>
        </w:rPr>
        <w:t>The company describes its services (design, printing, branding, packaging)</w:t>
      </w:r>
    </w:p>
    <w:p w14:paraId="1C2CCB40" w14:textId="0FFAF19A" w:rsidR="00A449B5" w:rsidRPr="00466FE7" w:rsidRDefault="00A449B5" w:rsidP="00466FE7">
      <w:pPr>
        <w:pStyle w:val="ListParagraph"/>
        <w:numPr>
          <w:ilvl w:val="0"/>
          <w:numId w:val="1"/>
        </w:numPr>
        <w:spacing w:after="0"/>
        <w:ind w:left="284" w:hanging="142"/>
        <w:jc w:val="both"/>
        <w:rPr>
          <w:rFonts w:ascii="Calibri" w:hAnsi="Calibri" w:cs="Calibri"/>
          <w:sz w:val="22"/>
          <w:szCs w:val="22"/>
        </w:rPr>
      </w:pPr>
      <w:r w:rsidRPr="00466FE7">
        <w:rPr>
          <w:rFonts w:ascii="Calibri" w:hAnsi="Calibri" w:cs="Calibri"/>
          <w:sz w:val="22"/>
          <w:szCs w:val="22"/>
        </w:rPr>
        <w:t>The company can produce the types of promotional materials required</w:t>
      </w:r>
    </w:p>
    <w:p w14:paraId="6B4FE7D0" w14:textId="77777777" w:rsidR="00A449B5" w:rsidRPr="00466FE7" w:rsidRDefault="00A449B5" w:rsidP="00A449B5">
      <w:pPr>
        <w:spacing w:after="0"/>
        <w:jc w:val="both"/>
        <w:rPr>
          <w:rFonts w:ascii="Calibri" w:hAnsi="Calibri" w:cs="Calibri"/>
        </w:rPr>
      </w:pPr>
    </w:p>
    <w:p w14:paraId="31FFD5FC" w14:textId="329730A8" w:rsidR="00466FE7" w:rsidRPr="001E7402" w:rsidRDefault="00466FE7" w:rsidP="00466FE7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Based on </w:t>
      </w:r>
      <w:r w:rsidRPr="001E7402">
        <w:rPr>
          <w:rFonts w:ascii="Calibri" w:hAnsi="Calibri" w:cs="Calibri"/>
        </w:rPr>
        <w:t xml:space="preserve">the above </w:t>
      </w:r>
      <w:r>
        <w:rPr>
          <w:rFonts w:ascii="Calibri" w:hAnsi="Calibri" w:cs="Calibri"/>
        </w:rPr>
        <w:t xml:space="preserve">given </w:t>
      </w:r>
      <w:r w:rsidRPr="001E7402">
        <w:rPr>
          <w:rFonts w:ascii="Calibri" w:hAnsi="Calibri" w:cs="Calibri"/>
        </w:rPr>
        <w:t>criteria, the table below present</w:t>
      </w:r>
      <w:r>
        <w:rPr>
          <w:rFonts w:ascii="Calibri" w:hAnsi="Calibri" w:cs="Calibri"/>
        </w:rPr>
        <w:t>s an</w:t>
      </w:r>
      <w:r w:rsidRPr="001E7402">
        <w:rPr>
          <w:rFonts w:ascii="Calibri" w:hAnsi="Calibri" w:cs="Calibri"/>
        </w:rPr>
        <w:t xml:space="preserve"> overview </w:t>
      </w:r>
      <w:r>
        <w:rPr>
          <w:rFonts w:ascii="Calibri" w:hAnsi="Calibri" w:cs="Calibri"/>
        </w:rPr>
        <w:t xml:space="preserve">of the </w:t>
      </w:r>
      <w:r>
        <w:rPr>
          <w:rFonts w:ascii="Calibri" w:hAnsi="Calibri" w:cs="Calibri"/>
        </w:rPr>
        <w:t xml:space="preserve">five companies selected for comparison and assessed against the set criteria. </w:t>
      </w:r>
      <w:r>
        <w:rPr>
          <w:rFonts w:ascii="Calibri" w:hAnsi="Calibri" w:cs="Calibri"/>
        </w:rPr>
        <w:t>The a</w:t>
      </w:r>
      <w:r w:rsidRPr="001E7402">
        <w:rPr>
          <w:rFonts w:ascii="Calibri" w:hAnsi="Calibri" w:cs="Calibri"/>
        </w:rPr>
        <w:t xml:space="preserve">ssessment was conducted using publicly available information, </w:t>
      </w:r>
      <w:r>
        <w:rPr>
          <w:rFonts w:ascii="Calibri" w:hAnsi="Calibri" w:cs="Calibri"/>
        </w:rPr>
        <w:t xml:space="preserve">collected </w:t>
      </w:r>
      <w:r w:rsidRPr="001E7402">
        <w:rPr>
          <w:rFonts w:ascii="Calibri" w:hAnsi="Calibri" w:cs="Calibri"/>
        </w:rPr>
        <w:t xml:space="preserve">through web research and inquiry.  </w:t>
      </w:r>
    </w:p>
    <w:p w14:paraId="0E8FEE41" w14:textId="066D93F4" w:rsidR="00A449B5" w:rsidRPr="00466FE7" w:rsidRDefault="00A449B5" w:rsidP="00A449B5">
      <w:pPr>
        <w:spacing w:after="0"/>
        <w:jc w:val="both"/>
        <w:rPr>
          <w:rFonts w:ascii="Calibri" w:hAnsi="Calibri" w:cs="Calibri"/>
        </w:rPr>
      </w:pPr>
      <w:r w:rsidRPr="00466FE7">
        <w:rPr>
          <w:rFonts w:ascii="Calibri" w:hAnsi="Calibri" w:cs="Calibri"/>
        </w:rPr>
        <w:lastRenderedPageBreak/>
        <w:t xml:space="preserve">The following </w:t>
      </w:r>
      <w:r w:rsidR="00466FE7">
        <w:rPr>
          <w:rFonts w:ascii="Calibri" w:hAnsi="Calibri" w:cs="Calibri"/>
        </w:rPr>
        <w:t xml:space="preserve">public </w:t>
      </w:r>
      <w:r w:rsidRPr="00466FE7">
        <w:rPr>
          <w:rFonts w:ascii="Calibri" w:hAnsi="Calibri" w:cs="Calibri"/>
        </w:rPr>
        <w:t>sources were used:</w:t>
      </w:r>
      <w:r w:rsidR="00466FE7">
        <w:rPr>
          <w:rFonts w:ascii="Calibri" w:hAnsi="Calibri" w:cs="Calibri"/>
        </w:rPr>
        <w:t xml:space="preserve"> </w:t>
      </w:r>
      <w:r w:rsidRPr="00466FE7">
        <w:rPr>
          <w:rFonts w:ascii="Calibri" w:hAnsi="Calibri" w:cs="Calibri"/>
        </w:rPr>
        <w:t>Google search</w:t>
      </w:r>
      <w:r w:rsidR="00466FE7">
        <w:rPr>
          <w:rFonts w:ascii="Calibri" w:hAnsi="Calibri" w:cs="Calibri"/>
        </w:rPr>
        <w:t>, c</w:t>
      </w:r>
      <w:r w:rsidRPr="00466FE7">
        <w:rPr>
          <w:rFonts w:ascii="Calibri" w:hAnsi="Calibri" w:cs="Calibri"/>
        </w:rPr>
        <w:t>ompany websites</w:t>
      </w:r>
      <w:r w:rsidR="00466FE7">
        <w:rPr>
          <w:rFonts w:ascii="Calibri" w:hAnsi="Calibri" w:cs="Calibri"/>
        </w:rPr>
        <w:t>, social media pages (</w:t>
      </w:r>
      <w:proofErr w:type="spellStart"/>
      <w:r w:rsidR="00466FE7">
        <w:rPr>
          <w:rFonts w:ascii="Calibri" w:hAnsi="Calibri" w:cs="Calibri"/>
        </w:rPr>
        <w:t>eg.</w:t>
      </w:r>
      <w:proofErr w:type="spellEnd"/>
      <w:r w:rsidR="00466FE7">
        <w:rPr>
          <w:rFonts w:ascii="Calibri" w:hAnsi="Calibri" w:cs="Calibri"/>
        </w:rPr>
        <w:t xml:space="preserve"> </w:t>
      </w:r>
      <w:r w:rsidRPr="00466FE7">
        <w:rPr>
          <w:rFonts w:ascii="Calibri" w:hAnsi="Calibri" w:cs="Calibri"/>
        </w:rPr>
        <w:t>Facebook/Instagram</w:t>
      </w:r>
      <w:r w:rsidR="00466FE7">
        <w:rPr>
          <w:rFonts w:ascii="Calibri" w:hAnsi="Calibri" w:cs="Calibri"/>
        </w:rPr>
        <w:t xml:space="preserve">), online portfolios, financial data from </w:t>
      </w:r>
      <w:r w:rsidR="00466FE7" w:rsidRPr="00466FE7">
        <w:rPr>
          <w:rFonts w:ascii="Calibri" w:hAnsi="Calibri" w:cs="Calibri"/>
        </w:rPr>
        <w:t>the Serbian Business Registers Agency (APR</w:t>
      </w:r>
      <w:r w:rsidR="00466FE7">
        <w:rPr>
          <w:rFonts w:ascii="Calibri" w:hAnsi="Calibri" w:cs="Calibri"/>
        </w:rPr>
        <w:t>)</w:t>
      </w:r>
      <w:r w:rsidRPr="00466FE7">
        <w:rPr>
          <w:rFonts w:ascii="Calibri" w:hAnsi="Calibri" w:cs="Calibri"/>
        </w:rPr>
        <w:t xml:space="preserve"> (publicly available)</w:t>
      </w:r>
      <w:r w:rsidR="00466FE7">
        <w:rPr>
          <w:rFonts w:ascii="Calibri" w:hAnsi="Calibri" w:cs="Calibri"/>
        </w:rPr>
        <w:t>.</w:t>
      </w:r>
    </w:p>
    <w:p w14:paraId="42B3F327" w14:textId="77777777" w:rsidR="00A449B5" w:rsidRDefault="00A449B5" w:rsidP="00A449B5">
      <w:pPr>
        <w:spacing w:after="0"/>
        <w:jc w:val="both"/>
        <w:rPr>
          <w:rFonts w:ascii="Calibri" w:hAnsi="Calibri" w:cs="Calibri"/>
        </w:rPr>
      </w:pPr>
    </w:p>
    <w:tbl>
      <w:tblPr>
        <w:tblStyle w:val="TableGrid"/>
        <w:tblW w:w="8784" w:type="dxa"/>
        <w:tblLook w:val="04A0" w:firstRow="1" w:lastRow="0" w:firstColumn="1" w:lastColumn="0" w:noHBand="0" w:noVBand="1"/>
      </w:tblPr>
      <w:tblGrid>
        <w:gridCol w:w="522"/>
        <w:gridCol w:w="1036"/>
        <w:gridCol w:w="923"/>
        <w:gridCol w:w="1100"/>
        <w:gridCol w:w="828"/>
        <w:gridCol w:w="1105"/>
        <w:gridCol w:w="1096"/>
        <w:gridCol w:w="1024"/>
        <w:gridCol w:w="1150"/>
      </w:tblGrid>
      <w:tr w:rsidR="00AB1BDB" w:rsidRPr="00F70951" w14:paraId="6F16BF68" w14:textId="77777777" w:rsidTr="004B5362">
        <w:tc>
          <w:tcPr>
            <w:tcW w:w="522" w:type="dxa"/>
            <w:shd w:val="clear" w:color="auto" w:fill="D1D1D1" w:themeFill="background2" w:themeFillShade="E6"/>
            <w:vAlign w:val="center"/>
          </w:tcPr>
          <w:p w14:paraId="2ABEC63F" w14:textId="64DD8268" w:rsidR="00AB1BDB" w:rsidRPr="004B5362" w:rsidRDefault="00AB1BDB" w:rsidP="004B5362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5362">
              <w:rPr>
                <w:rFonts w:ascii="Calibri" w:hAnsi="Calibri" w:cs="Calibri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036" w:type="dxa"/>
            <w:shd w:val="clear" w:color="auto" w:fill="D1D1D1" w:themeFill="background2" w:themeFillShade="E6"/>
            <w:vAlign w:val="center"/>
          </w:tcPr>
          <w:p w14:paraId="73C82192" w14:textId="1C3E11D1" w:rsidR="00AB1BDB" w:rsidRPr="004B5362" w:rsidRDefault="00AB1BDB" w:rsidP="004B5362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5362">
              <w:rPr>
                <w:rFonts w:ascii="Calibri" w:hAnsi="Calibri" w:cs="Calibri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923" w:type="dxa"/>
            <w:shd w:val="clear" w:color="auto" w:fill="D1D1D1" w:themeFill="background2" w:themeFillShade="E6"/>
            <w:vAlign w:val="center"/>
          </w:tcPr>
          <w:p w14:paraId="5FBCD134" w14:textId="21B6A664" w:rsidR="00AB1BDB" w:rsidRPr="004B5362" w:rsidRDefault="00AB1BDB" w:rsidP="004B5362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5362">
              <w:rPr>
                <w:b/>
                <w:bCs/>
                <w:sz w:val="20"/>
                <w:szCs w:val="20"/>
              </w:rPr>
              <w:t>Active 3</w:t>
            </w:r>
            <w:r w:rsidRPr="004B5362">
              <w:rPr>
                <w:b/>
                <w:bCs/>
                <w:sz w:val="20"/>
                <w:szCs w:val="20"/>
              </w:rPr>
              <w:t xml:space="preserve"> </w:t>
            </w:r>
            <w:r w:rsidRPr="004B5362">
              <w:rPr>
                <w:b/>
                <w:bCs/>
                <w:sz w:val="20"/>
                <w:szCs w:val="20"/>
              </w:rPr>
              <w:t>years</w:t>
            </w:r>
          </w:p>
        </w:tc>
        <w:tc>
          <w:tcPr>
            <w:tcW w:w="1100" w:type="dxa"/>
            <w:shd w:val="clear" w:color="auto" w:fill="D1D1D1" w:themeFill="background2" w:themeFillShade="E6"/>
            <w:vAlign w:val="center"/>
          </w:tcPr>
          <w:p w14:paraId="69B298C5" w14:textId="50E09AE3" w:rsidR="00AB1BDB" w:rsidRPr="004B5362" w:rsidRDefault="00AB1BDB" w:rsidP="004B5362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5362">
              <w:rPr>
                <w:rFonts w:ascii="Calibri" w:hAnsi="Calibri" w:cs="Calibri"/>
                <w:b/>
                <w:bCs/>
                <w:sz w:val="20"/>
                <w:szCs w:val="20"/>
              </w:rPr>
              <w:t>Size of the company</w:t>
            </w:r>
          </w:p>
        </w:tc>
        <w:tc>
          <w:tcPr>
            <w:tcW w:w="828" w:type="dxa"/>
            <w:shd w:val="clear" w:color="auto" w:fill="D1D1D1" w:themeFill="background2" w:themeFillShade="E6"/>
            <w:vAlign w:val="center"/>
          </w:tcPr>
          <w:p w14:paraId="039BB874" w14:textId="67072444" w:rsidR="00AB1BDB" w:rsidRPr="004B5362" w:rsidRDefault="00AB1BDB" w:rsidP="004B5362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5362">
              <w:rPr>
                <w:rFonts w:ascii="Calibri" w:hAnsi="Calibri" w:cs="Calibri"/>
                <w:b/>
                <w:bCs/>
                <w:sz w:val="20"/>
                <w:szCs w:val="20"/>
              </w:rPr>
              <w:t>Stable income (last 3 years)</w:t>
            </w:r>
          </w:p>
        </w:tc>
        <w:tc>
          <w:tcPr>
            <w:tcW w:w="1105" w:type="dxa"/>
            <w:shd w:val="clear" w:color="auto" w:fill="D1D1D1" w:themeFill="background2" w:themeFillShade="E6"/>
            <w:vAlign w:val="center"/>
          </w:tcPr>
          <w:p w14:paraId="07FFE96D" w14:textId="66EAE6ED" w:rsidR="00AB1BDB" w:rsidRPr="004B5362" w:rsidRDefault="00AB1BDB" w:rsidP="004B5362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5362">
              <w:rPr>
                <w:rFonts w:ascii="Calibri" w:hAnsi="Calibri" w:cs="Calibri"/>
                <w:b/>
                <w:bCs/>
                <w:sz w:val="20"/>
                <w:szCs w:val="20"/>
              </w:rPr>
              <w:t>3+ completed projects</w:t>
            </w:r>
          </w:p>
        </w:tc>
        <w:tc>
          <w:tcPr>
            <w:tcW w:w="1096" w:type="dxa"/>
            <w:shd w:val="clear" w:color="auto" w:fill="D1D1D1" w:themeFill="background2" w:themeFillShade="E6"/>
            <w:vAlign w:val="center"/>
          </w:tcPr>
          <w:p w14:paraId="7E2D186B" w14:textId="77777777" w:rsidR="00AB1BDB" w:rsidRPr="004B5362" w:rsidRDefault="00AB1BDB" w:rsidP="004B5362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5362">
              <w:rPr>
                <w:rFonts w:ascii="Calibri" w:hAnsi="Calibri" w:cs="Calibri"/>
                <w:b/>
                <w:bCs/>
                <w:sz w:val="20"/>
                <w:szCs w:val="20"/>
              </w:rPr>
              <w:t>10+ clients/</w:t>
            </w:r>
          </w:p>
          <w:p w14:paraId="7FAA9F4F" w14:textId="76E9B0B5" w:rsidR="00AB1BDB" w:rsidRPr="004B5362" w:rsidRDefault="00AB1BDB" w:rsidP="004B5362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5362">
              <w:rPr>
                <w:rFonts w:ascii="Calibri" w:hAnsi="Calibri" w:cs="Calibri"/>
                <w:b/>
                <w:bCs/>
                <w:sz w:val="20"/>
                <w:szCs w:val="20"/>
              </w:rPr>
              <w:t>references</w:t>
            </w:r>
          </w:p>
        </w:tc>
        <w:tc>
          <w:tcPr>
            <w:tcW w:w="1024" w:type="dxa"/>
            <w:shd w:val="clear" w:color="auto" w:fill="D1D1D1" w:themeFill="background2" w:themeFillShade="E6"/>
            <w:vAlign w:val="center"/>
          </w:tcPr>
          <w:p w14:paraId="4FAE9A0D" w14:textId="6DC2D2CC" w:rsidR="00AB1BDB" w:rsidRPr="004B5362" w:rsidRDefault="00AB1BDB" w:rsidP="004B5362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5362">
              <w:rPr>
                <w:rFonts w:ascii="Calibri" w:hAnsi="Calibri" w:cs="Calibri"/>
                <w:b/>
                <w:bCs/>
                <w:sz w:val="20"/>
                <w:szCs w:val="20"/>
              </w:rPr>
              <w:t>Services described</w:t>
            </w:r>
          </w:p>
        </w:tc>
        <w:tc>
          <w:tcPr>
            <w:tcW w:w="1150" w:type="dxa"/>
            <w:shd w:val="clear" w:color="auto" w:fill="D1D1D1" w:themeFill="background2" w:themeFillShade="E6"/>
            <w:vAlign w:val="center"/>
          </w:tcPr>
          <w:p w14:paraId="7858C467" w14:textId="5A9B4C83" w:rsidR="00AB1BDB" w:rsidRPr="004B5362" w:rsidRDefault="00AB1BDB" w:rsidP="004B5362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5362">
              <w:rPr>
                <w:rFonts w:ascii="Calibri" w:hAnsi="Calibri" w:cs="Calibri"/>
                <w:b/>
                <w:bCs/>
                <w:sz w:val="20"/>
                <w:szCs w:val="20"/>
              </w:rPr>
              <w:t>Able to produce required materials</w:t>
            </w:r>
          </w:p>
        </w:tc>
      </w:tr>
      <w:tr w:rsidR="00AB1BDB" w:rsidRPr="00F70951" w14:paraId="178B50B6" w14:textId="77777777" w:rsidTr="004B5362">
        <w:tc>
          <w:tcPr>
            <w:tcW w:w="522" w:type="dxa"/>
          </w:tcPr>
          <w:p w14:paraId="56B9E43B" w14:textId="7168B08D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0951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036" w:type="dxa"/>
          </w:tcPr>
          <w:p w14:paraId="34757C95" w14:textId="7A7FB5F6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0951">
              <w:rPr>
                <w:rFonts w:ascii="Calibri" w:hAnsi="Calibri" w:cs="Calibri"/>
                <w:sz w:val="20"/>
                <w:szCs w:val="20"/>
              </w:rPr>
              <w:t>Company 1</w:t>
            </w:r>
          </w:p>
        </w:tc>
        <w:tc>
          <w:tcPr>
            <w:tcW w:w="923" w:type="dxa"/>
          </w:tcPr>
          <w:p w14:paraId="1A392F1B" w14:textId="6FF9A192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0951">
              <w:rPr>
                <w:rFonts w:ascii="Calibri" w:hAnsi="Calibri" w:cs="Calibri"/>
                <w:sz w:val="20"/>
                <w:szCs w:val="20"/>
              </w:rPr>
              <w:t>Yes, 3 years</w:t>
            </w:r>
          </w:p>
        </w:tc>
        <w:tc>
          <w:tcPr>
            <w:tcW w:w="1100" w:type="dxa"/>
          </w:tcPr>
          <w:p w14:paraId="1ED0E385" w14:textId="1B204201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employees</w:t>
            </w:r>
          </w:p>
        </w:tc>
        <w:tc>
          <w:tcPr>
            <w:tcW w:w="828" w:type="dxa"/>
          </w:tcPr>
          <w:p w14:paraId="4EB52E72" w14:textId="2C253BDF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105" w:type="dxa"/>
          </w:tcPr>
          <w:p w14:paraId="17C3B00C" w14:textId="65185CC8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096" w:type="dxa"/>
          </w:tcPr>
          <w:p w14:paraId="49456DA9" w14:textId="19273A2C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024" w:type="dxa"/>
          </w:tcPr>
          <w:p w14:paraId="078CDA2B" w14:textId="06B87C3E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150" w:type="dxa"/>
          </w:tcPr>
          <w:p w14:paraId="419A5B11" w14:textId="341316BC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</w:tr>
      <w:tr w:rsidR="00AB1BDB" w:rsidRPr="00F70951" w14:paraId="137B44F1" w14:textId="77777777" w:rsidTr="004B5362">
        <w:tc>
          <w:tcPr>
            <w:tcW w:w="522" w:type="dxa"/>
          </w:tcPr>
          <w:p w14:paraId="56A411D5" w14:textId="286983F0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0951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036" w:type="dxa"/>
          </w:tcPr>
          <w:p w14:paraId="6F4D0FAA" w14:textId="428AF201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0951">
              <w:rPr>
                <w:rFonts w:ascii="Calibri" w:hAnsi="Calibri" w:cs="Calibri"/>
                <w:sz w:val="20"/>
                <w:szCs w:val="20"/>
              </w:rPr>
              <w:t xml:space="preserve">Company </w:t>
            </w:r>
            <w:r w:rsidRPr="00F70951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923" w:type="dxa"/>
          </w:tcPr>
          <w:p w14:paraId="7A5ECD30" w14:textId="2A9E238A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0951">
              <w:rPr>
                <w:rFonts w:ascii="Calibri" w:hAnsi="Calibri" w:cs="Calibri"/>
                <w:sz w:val="20"/>
                <w:szCs w:val="20"/>
              </w:rPr>
              <w:t>Yes, 3 years</w:t>
            </w:r>
          </w:p>
        </w:tc>
        <w:tc>
          <w:tcPr>
            <w:tcW w:w="1100" w:type="dxa"/>
          </w:tcPr>
          <w:p w14:paraId="21F2A1F3" w14:textId="35240533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employees</w:t>
            </w:r>
          </w:p>
        </w:tc>
        <w:tc>
          <w:tcPr>
            <w:tcW w:w="828" w:type="dxa"/>
          </w:tcPr>
          <w:p w14:paraId="743BB653" w14:textId="22DCE032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105" w:type="dxa"/>
          </w:tcPr>
          <w:p w14:paraId="31CE8032" w14:textId="72AC4324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096" w:type="dxa"/>
          </w:tcPr>
          <w:p w14:paraId="5A18C32C" w14:textId="10EF634F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024" w:type="dxa"/>
          </w:tcPr>
          <w:p w14:paraId="030453FE" w14:textId="6E831B88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150" w:type="dxa"/>
          </w:tcPr>
          <w:p w14:paraId="5816E50E" w14:textId="5B5BFC58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</w:tr>
      <w:tr w:rsidR="00AB1BDB" w:rsidRPr="00F70951" w14:paraId="416EFCB3" w14:textId="77777777" w:rsidTr="004B5362">
        <w:tc>
          <w:tcPr>
            <w:tcW w:w="522" w:type="dxa"/>
          </w:tcPr>
          <w:p w14:paraId="7B107A3C" w14:textId="16A6DA01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0951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1036" w:type="dxa"/>
          </w:tcPr>
          <w:p w14:paraId="422E4D57" w14:textId="3DC95559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0951">
              <w:rPr>
                <w:rFonts w:ascii="Calibri" w:hAnsi="Calibri" w:cs="Calibri"/>
                <w:sz w:val="20"/>
                <w:szCs w:val="20"/>
              </w:rPr>
              <w:t xml:space="preserve">Company </w:t>
            </w:r>
            <w:r w:rsidRPr="00F70951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923" w:type="dxa"/>
          </w:tcPr>
          <w:p w14:paraId="0559D64E" w14:textId="216408F7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0951">
              <w:rPr>
                <w:rFonts w:ascii="Calibri" w:hAnsi="Calibri" w:cs="Calibri"/>
                <w:sz w:val="20"/>
                <w:szCs w:val="20"/>
              </w:rPr>
              <w:t xml:space="preserve">Yes, </w:t>
            </w:r>
            <w:r w:rsidRPr="00F70951">
              <w:rPr>
                <w:rFonts w:ascii="Calibri" w:hAnsi="Calibri" w:cs="Calibri"/>
                <w:sz w:val="20"/>
                <w:szCs w:val="20"/>
              </w:rPr>
              <w:t>4</w:t>
            </w:r>
            <w:r w:rsidRPr="00F70951">
              <w:rPr>
                <w:rFonts w:ascii="Calibri" w:hAnsi="Calibri" w:cs="Calibri"/>
                <w:sz w:val="20"/>
                <w:szCs w:val="20"/>
              </w:rPr>
              <w:t xml:space="preserve"> years</w:t>
            </w:r>
          </w:p>
        </w:tc>
        <w:tc>
          <w:tcPr>
            <w:tcW w:w="1100" w:type="dxa"/>
          </w:tcPr>
          <w:p w14:paraId="627F1DB0" w14:textId="078482F9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employees</w:t>
            </w:r>
          </w:p>
        </w:tc>
        <w:tc>
          <w:tcPr>
            <w:tcW w:w="828" w:type="dxa"/>
          </w:tcPr>
          <w:p w14:paraId="41A2E159" w14:textId="0E91AB1E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105" w:type="dxa"/>
          </w:tcPr>
          <w:p w14:paraId="20ABE934" w14:textId="5598AECB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096" w:type="dxa"/>
          </w:tcPr>
          <w:p w14:paraId="7E1E2982" w14:textId="4AC17F74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024" w:type="dxa"/>
          </w:tcPr>
          <w:p w14:paraId="662B5437" w14:textId="36C41569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150" w:type="dxa"/>
          </w:tcPr>
          <w:p w14:paraId="274AA2B7" w14:textId="72EC91D5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</w:tr>
      <w:tr w:rsidR="00AB1BDB" w:rsidRPr="00F70951" w14:paraId="6D7CB8A0" w14:textId="77777777" w:rsidTr="004B5362">
        <w:tc>
          <w:tcPr>
            <w:tcW w:w="522" w:type="dxa"/>
          </w:tcPr>
          <w:p w14:paraId="59E1296E" w14:textId="7773AC95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0951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1036" w:type="dxa"/>
          </w:tcPr>
          <w:p w14:paraId="2DFF48F6" w14:textId="68915665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0951">
              <w:rPr>
                <w:rFonts w:ascii="Calibri" w:hAnsi="Calibri" w:cs="Calibri"/>
                <w:sz w:val="20"/>
                <w:szCs w:val="20"/>
              </w:rPr>
              <w:t xml:space="preserve">Company </w:t>
            </w:r>
            <w:r w:rsidRPr="00F70951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923" w:type="dxa"/>
          </w:tcPr>
          <w:p w14:paraId="359EE3B4" w14:textId="66E7F56A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0951">
              <w:rPr>
                <w:rFonts w:ascii="Calibri" w:hAnsi="Calibri" w:cs="Calibri"/>
                <w:sz w:val="20"/>
                <w:szCs w:val="20"/>
              </w:rPr>
              <w:t xml:space="preserve">Yes, </w:t>
            </w:r>
            <w:r w:rsidRPr="00F70951">
              <w:rPr>
                <w:rFonts w:ascii="Calibri" w:hAnsi="Calibri" w:cs="Calibri"/>
                <w:sz w:val="20"/>
                <w:szCs w:val="20"/>
              </w:rPr>
              <w:t>5</w:t>
            </w:r>
            <w:r w:rsidRPr="00F70951">
              <w:rPr>
                <w:rFonts w:ascii="Calibri" w:hAnsi="Calibri" w:cs="Calibri"/>
                <w:sz w:val="20"/>
                <w:szCs w:val="20"/>
              </w:rPr>
              <w:t xml:space="preserve"> years</w:t>
            </w:r>
          </w:p>
        </w:tc>
        <w:tc>
          <w:tcPr>
            <w:tcW w:w="1100" w:type="dxa"/>
          </w:tcPr>
          <w:p w14:paraId="2B923E2B" w14:textId="206A7BAA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employees</w:t>
            </w:r>
          </w:p>
        </w:tc>
        <w:tc>
          <w:tcPr>
            <w:tcW w:w="828" w:type="dxa"/>
          </w:tcPr>
          <w:p w14:paraId="2467BFEE" w14:textId="055E6648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105" w:type="dxa"/>
          </w:tcPr>
          <w:p w14:paraId="3B3ACBCD" w14:textId="5D767F2E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096" w:type="dxa"/>
          </w:tcPr>
          <w:p w14:paraId="59A9561B" w14:textId="7C434FFE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024" w:type="dxa"/>
          </w:tcPr>
          <w:p w14:paraId="50593375" w14:textId="1B76314B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150" w:type="dxa"/>
          </w:tcPr>
          <w:p w14:paraId="0917EDB1" w14:textId="78A39EB9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</w:tr>
      <w:tr w:rsidR="00AB1BDB" w:rsidRPr="00F70951" w14:paraId="0FEB5D76" w14:textId="77777777" w:rsidTr="004B5362">
        <w:tc>
          <w:tcPr>
            <w:tcW w:w="522" w:type="dxa"/>
          </w:tcPr>
          <w:p w14:paraId="64C3B627" w14:textId="36BCBB14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0951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1036" w:type="dxa"/>
          </w:tcPr>
          <w:p w14:paraId="432FE2E4" w14:textId="30C091DE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0951">
              <w:rPr>
                <w:rFonts w:ascii="Calibri" w:hAnsi="Calibri" w:cs="Calibri"/>
                <w:sz w:val="20"/>
                <w:szCs w:val="20"/>
              </w:rPr>
              <w:t xml:space="preserve">Company </w:t>
            </w:r>
            <w:r w:rsidRPr="00F70951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923" w:type="dxa"/>
          </w:tcPr>
          <w:p w14:paraId="1F200DD0" w14:textId="0E6EBC25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0951">
              <w:rPr>
                <w:rFonts w:ascii="Calibri" w:hAnsi="Calibri" w:cs="Calibri"/>
                <w:sz w:val="20"/>
                <w:szCs w:val="20"/>
              </w:rPr>
              <w:t>Yes,</w:t>
            </w:r>
            <w:r w:rsidR="004B536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70951">
              <w:rPr>
                <w:rFonts w:ascii="Calibri" w:hAnsi="Calibri" w:cs="Calibri"/>
                <w:sz w:val="20"/>
                <w:szCs w:val="20"/>
              </w:rPr>
              <w:t>10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70951">
              <w:rPr>
                <w:rFonts w:ascii="Calibri" w:hAnsi="Calibri" w:cs="Calibri"/>
                <w:sz w:val="20"/>
                <w:szCs w:val="20"/>
              </w:rPr>
              <w:t>years</w:t>
            </w:r>
          </w:p>
        </w:tc>
        <w:tc>
          <w:tcPr>
            <w:tcW w:w="1100" w:type="dxa"/>
          </w:tcPr>
          <w:p w14:paraId="2BBE94E5" w14:textId="37731AD8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18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employees</w:t>
            </w:r>
          </w:p>
        </w:tc>
        <w:tc>
          <w:tcPr>
            <w:tcW w:w="828" w:type="dxa"/>
          </w:tcPr>
          <w:p w14:paraId="4962CEBC" w14:textId="11869D78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105" w:type="dxa"/>
          </w:tcPr>
          <w:p w14:paraId="6EA1EF51" w14:textId="25F9F4F5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096" w:type="dxa"/>
          </w:tcPr>
          <w:p w14:paraId="5566DB47" w14:textId="3D60AEB9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024" w:type="dxa"/>
          </w:tcPr>
          <w:p w14:paraId="65F71F5D" w14:textId="204DBD0D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  <w:tc>
          <w:tcPr>
            <w:tcW w:w="1150" w:type="dxa"/>
          </w:tcPr>
          <w:p w14:paraId="547B1431" w14:textId="380D1346" w:rsidR="00AB1BDB" w:rsidRPr="00F70951" w:rsidRDefault="00AB1BDB" w:rsidP="00A449B5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Yes</w:t>
            </w:r>
          </w:p>
        </w:tc>
      </w:tr>
    </w:tbl>
    <w:p w14:paraId="558D03E2" w14:textId="77777777" w:rsidR="00F70951" w:rsidRPr="00466FE7" w:rsidRDefault="00F70951" w:rsidP="00A449B5">
      <w:pPr>
        <w:spacing w:after="0"/>
        <w:jc w:val="both"/>
        <w:rPr>
          <w:rFonts w:ascii="Calibri" w:hAnsi="Calibri" w:cs="Calibri"/>
        </w:rPr>
      </w:pPr>
    </w:p>
    <w:p w14:paraId="3E229154" w14:textId="77777777" w:rsidR="00A449B5" w:rsidRPr="00466FE7" w:rsidRDefault="00A449B5" w:rsidP="00A449B5">
      <w:pPr>
        <w:spacing w:after="0"/>
        <w:jc w:val="both"/>
        <w:rPr>
          <w:rFonts w:ascii="Calibri" w:hAnsi="Calibri" w:cs="Calibri"/>
        </w:rPr>
      </w:pPr>
    </w:p>
    <w:p w14:paraId="0521CFAF" w14:textId="77777777" w:rsidR="004B5362" w:rsidRPr="004B5362" w:rsidRDefault="004B5362" w:rsidP="00A449B5">
      <w:pPr>
        <w:spacing w:after="0"/>
        <w:jc w:val="both"/>
        <w:rPr>
          <w:rFonts w:ascii="Calibri" w:hAnsi="Calibri" w:cs="Calibri"/>
        </w:rPr>
      </w:pPr>
      <w:r w:rsidRPr="004B5362">
        <w:rPr>
          <w:rFonts w:ascii="Calibri" w:hAnsi="Calibri" w:cs="Calibri"/>
        </w:rPr>
        <w:t xml:space="preserve">Based on the market assessment explained and evidenced above, the following companies will be invited to participate in the </w:t>
      </w:r>
      <w:r w:rsidRPr="004B5362">
        <w:rPr>
          <w:rFonts w:ascii="Calibri" w:hAnsi="Calibri" w:cs="Calibri"/>
          <w:i/>
          <w:iCs/>
        </w:rPr>
        <w:t>single/simplified</w:t>
      </w:r>
      <w:r w:rsidRPr="004B5362">
        <w:rPr>
          <w:rFonts w:ascii="Calibri" w:hAnsi="Calibri" w:cs="Calibri"/>
        </w:rPr>
        <w:t xml:space="preserve"> tender procedure:</w:t>
      </w:r>
    </w:p>
    <w:p w14:paraId="252F6B23" w14:textId="728B877C" w:rsidR="00A449B5" w:rsidRPr="004B5362" w:rsidRDefault="004B5362" w:rsidP="004B5362">
      <w:pPr>
        <w:pStyle w:val="ListParagraph"/>
        <w:numPr>
          <w:ilvl w:val="0"/>
          <w:numId w:val="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4B5362">
        <w:rPr>
          <w:rFonts w:ascii="Calibri" w:hAnsi="Calibri" w:cs="Calibri"/>
          <w:sz w:val="22"/>
          <w:szCs w:val="22"/>
        </w:rPr>
        <w:t>Company 1</w:t>
      </w:r>
    </w:p>
    <w:p w14:paraId="4D19F4B5" w14:textId="61BC437C" w:rsidR="004B5362" w:rsidRPr="004B5362" w:rsidRDefault="004B5362" w:rsidP="004B5362">
      <w:pPr>
        <w:pStyle w:val="ListParagraph"/>
        <w:numPr>
          <w:ilvl w:val="0"/>
          <w:numId w:val="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4B5362">
        <w:rPr>
          <w:rFonts w:ascii="Calibri" w:hAnsi="Calibri" w:cs="Calibri"/>
          <w:sz w:val="22"/>
          <w:szCs w:val="22"/>
        </w:rPr>
        <w:t>Company 2</w:t>
      </w:r>
    </w:p>
    <w:p w14:paraId="5A8E0099" w14:textId="7AD96E0E" w:rsidR="004B5362" w:rsidRPr="004B5362" w:rsidRDefault="004B5362" w:rsidP="004B5362">
      <w:pPr>
        <w:pStyle w:val="ListParagraph"/>
        <w:numPr>
          <w:ilvl w:val="0"/>
          <w:numId w:val="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4B5362">
        <w:rPr>
          <w:rFonts w:ascii="Calibri" w:hAnsi="Calibri" w:cs="Calibri"/>
          <w:sz w:val="22"/>
          <w:szCs w:val="22"/>
        </w:rPr>
        <w:t>Company 3</w:t>
      </w:r>
    </w:p>
    <w:p w14:paraId="3BD828CE" w14:textId="365E9779" w:rsidR="004B5362" w:rsidRPr="004B5362" w:rsidRDefault="004B5362" w:rsidP="004B5362">
      <w:pPr>
        <w:pStyle w:val="ListParagraph"/>
        <w:numPr>
          <w:ilvl w:val="0"/>
          <w:numId w:val="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4B5362">
        <w:rPr>
          <w:rFonts w:ascii="Calibri" w:hAnsi="Calibri" w:cs="Calibri"/>
          <w:sz w:val="22"/>
          <w:szCs w:val="22"/>
        </w:rPr>
        <w:t>Company 4</w:t>
      </w:r>
    </w:p>
    <w:p w14:paraId="3B8297E6" w14:textId="009F9476" w:rsidR="004B5362" w:rsidRPr="004B5362" w:rsidRDefault="004B5362" w:rsidP="004B5362">
      <w:pPr>
        <w:pStyle w:val="ListParagraph"/>
        <w:numPr>
          <w:ilvl w:val="0"/>
          <w:numId w:val="3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4B5362">
        <w:rPr>
          <w:rFonts w:ascii="Calibri" w:hAnsi="Calibri" w:cs="Calibri"/>
          <w:sz w:val="22"/>
          <w:szCs w:val="22"/>
        </w:rPr>
        <w:t>Company 5</w:t>
      </w:r>
    </w:p>
    <w:p w14:paraId="283C8D87" w14:textId="77777777" w:rsidR="00EF51AB" w:rsidRPr="00466FE7" w:rsidRDefault="00EF51AB" w:rsidP="00A449B5">
      <w:pPr>
        <w:spacing w:after="0"/>
        <w:jc w:val="both"/>
        <w:rPr>
          <w:rFonts w:ascii="Calibri" w:hAnsi="Calibri" w:cs="Calibri"/>
        </w:rPr>
      </w:pPr>
    </w:p>
    <w:sectPr w:rsidR="00EF51AB" w:rsidRPr="00466FE7" w:rsidSect="00A449B5">
      <w:footerReference w:type="even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9EEDD" w14:textId="77777777" w:rsidR="00A77AA8" w:rsidRDefault="00A77AA8" w:rsidP="004B5362">
      <w:pPr>
        <w:spacing w:after="0" w:line="240" w:lineRule="auto"/>
      </w:pPr>
      <w:r>
        <w:separator/>
      </w:r>
    </w:p>
  </w:endnote>
  <w:endnote w:type="continuationSeparator" w:id="0">
    <w:p w14:paraId="1974C2E4" w14:textId="77777777" w:rsidR="00A77AA8" w:rsidRDefault="00A77AA8" w:rsidP="004B5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49737577"/>
      <w:docPartObj>
        <w:docPartGallery w:val="Page Numbers (Bottom of Page)"/>
        <w:docPartUnique/>
      </w:docPartObj>
    </w:sdtPr>
    <w:sdtContent>
      <w:p w14:paraId="41954024" w14:textId="16343ADF" w:rsidR="004B5362" w:rsidRDefault="004B5362" w:rsidP="00F760F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67F1C812" w14:textId="77777777" w:rsidR="004B5362" w:rsidRDefault="004B5362" w:rsidP="004B53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06254512"/>
      <w:docPartObj>
        <w:docPartGallery w:val="Page Numbers (Bottom of Page)"/>
        <w:docPartUnique/>
      </w:docPartObj>
    </w:sdtPr>
    <w:sdtContent>
      <w:p w14:paraId="61019AAF" w14:textId="40CFFB1B" w:rsidR="004B5362" w:rsidRDefault="004B5362" w:rsidP="00F760F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0F4EE706" w14:textId="77777777" w:rsidR="004B5362" w:rsidRDefault="004B5362" w:rsidP="004B536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24284" w14:textId="77777777" w:rsidR="00A77AA8" w:rsidRDefault="00A77AA8" w:rsidP="004B5362">
      <w:pPr>
        <w:spacing w:after="0" w:line="240" w:lineRule="auto"/>
      </w:pPr>
      <w:r>
        <w:separator/>
      </w:r>
    </w:p>
  </w:footnote>
  <w:footnote w:type="continuationSeparator" w:id="0">
    <w:p w14:paraId="26EDD935" w14:textId="77777777" w:rsidR="00A77AA8" w:rsidRDefault="00A77AA8" w:rsidP="004B5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82D35"/>
    <w:multiLevelType w:val="hybridMultilevel"/>
    <w:tmpl w:val="EC008466"/>
    <w:lvl w:ilvl="0" w:tplc="E5D0E5F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24183A"/>
    <w:multiLevelType w:val="hybridMultilevel"/>
    <w:tmpl w:val="2BCED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4179B2"/>
    <w:multiLevelType w:val="hybridMultilevel"/>
    <w:tmpl w:val="10AC0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735459">
    <w:abstractNumId w:val="1"/>
  </w:num>
  <w:num w:numId="2" w16cid:durableId="444621179">
    <w:abstractNumId w:val="0"/>
  </w:num>
  <w:num w:numId="3" w16cid:durableId="1726177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9B5"/>
    <w:rsid w:val="00014600"/>
    <w:rsid w:val="00366CA3"/>
    <w:rsid w:val="003B2680"/>
    <w:rsid w:val="003F71BD"/>
    <w:rsid w:val="00466FE7"/>
    <w:rsid w:val="004B5362"/>
    <w:rsid w:val="00746B10"/>
    <w:rsid w:val="00A449B5"/>
    <w:rsid w:val="00A77AA8"/>
    <w:rsid w:val="00AB1BDB"/>
    <w:rsid w:val="00EF51AB"/>
    <w:rsid w:val="00F70951"/>
    <w:rsid w:val="00FC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CCA6A10"/>
  <w15:chartTrackingRefBased/>
  <w15:docId w15:val="{A1809DCE-61E3-1340-911D-F85DA727B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9B5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49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noProof/>
      <w:color w:val="0F4761" w:themeColor="accent1" w:themeShade="BF"/>
      <w:kern w:val="2"/>
      <w:sz w:val="40"/>
      <w:szCs w:val="40"/>
      <w:lang w:val="it-I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noProof/>
      <w:color w:val="0F4761" w:themeColor="accent1" w:themeShade="BF"/>
      <w:kern w:val="2"/>
      <w:sz w:val="32"/>
      <w:szCs w:val="32"/>
      <w:lang w:val="it-I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49B5"/>
    <w:pPr>
      <w:keepNext/>
      <w:keepLines/>
      <w:spacing w:before="160" w:after="80" w:line="278" w:lineRule="auto"/>
      <w:outlineLvl w:val="2"/>
    </w:pPr>
    <w:rPr>
      <w:rFonts w:eastAsiaTheme="majorEastAsia" w:cstheme="majorBidi"/>
      <w:noProof/>
      <w:color w:val="0F4761" w:themeColor="accent1" w:themeShade="BF"/>
      <w:kern w:val="2"/>
      <w:sz w:val="28"/>
      <w:szCs w:val="28"/>
      <w:lang w:val="it-I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49B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noProof/>
      <w:color w:val="0F4761" w:themeColor="accent1" w:themeShade="BF"/>
      <w:kern w:val="2"/>
      <w:sz w:val="24"/>
      <w:szCs w:val="24"/>
      <w:lang w:val="it-I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49B5"/>
    <w:pPr>
      <w:keepNext/>
      <w:keepLines/>
      <w:spacing w:before="80" w:after="40" w:line="278" w:lineRule="auto"/>
      <w:outlineLvl w:val="4"/>
    </w:pPr>
    <w:rPr>
      <w:rFonts w:eastAsiaTheme="majorEastAsia" w:cstheme="majorBidi"/>
      <w:noProof/>
      <w:color w:val="0F4761" w:themeColor="accent1" w:themeShade="BF"/>
      <w:kern w:val="2"/>
      <w:sz w:val="24"/>
      <w:szCs w:val="24"/>
      <w:lang w:val="it-I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9B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noProof/>
      <w:color w:val="595959" w:themeColor="text1" w:themeTint="A6"/>
      <w:kern w:val="2"/>
      <w:sz w:val="24"/>
      <w:szCs w:val="24"/>
      <w:lang w:val="it-I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9B5"/>
    <w:pPr>
      <w:keepNext/>
      <w:keepLines/>
      <w:spacing w:before="40" w:after="0" w:line="278" w:lineRule="auto"/>
      <w:outlineLvl w:val="6"/>
    </w:pPr>
    <w:rPr>
      <w:rFonts w:eastAsiaTheme="majorEastAsia" w:cstheme="majorBidi"/>
      <w:noProof/>
      <w:color w:val="595959" w:themeColor="text1" w:themeTint="A6"/>
      <w:kern w:val="2"/>
      <w:sz w:val="24"/>
      <w:szCs w:val="24"/>
      <w:lang w:val="it-I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9B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noProof/>
      <w:color w:val="272727" w:themeColor="text1" w:themeTint="D8"/>
      <w:kern w:val="2"/>
      <w:sz w:val="24"/>
      <w:szCs w:val="24"/>
      <w:lang w:val="it-I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9B5"/>
    <w:pPr>
      <w:keepNext/>
      <w:keepLines/>
      <w:spacing w:after="0" w:line="278" w:lineRule="auto"/>
      <w:outlineLvl w:val="8"/>
    </w:pPr>
    <w:rPr>
      <w:rFonts w:eastAsiaTheme="majorEastAsia" w:cstheme="majorBidi"/>
      <w:noProof/>
      <w:color w:val="272727" w:themeColor="text1" w:themeTint="D8"/>
      <w:kern w:val="2"/>
      <w:sz w:val="24"/>
      <w:szCs w:val="24"/>
      <w:lang w:val="it-I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49B5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it-I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B5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it-I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49B5"/>
    <w:rPr>
      <w:rFonts w:eastAsiaTheme="majorEastAsia" w:cstheme="majorBidi"/>
      <w:noProof/>
      <w:color w:val="0F4761" w:themeColor="accent1" w:themeShade="BF"/>
      <w:sz w:val="28"/>
      <w:szCs w:val="28"/>
      <w:lang w:val="it-I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49B5"/>
    <w:rPr>
      <w:rFonts w:eastAsiaTheme="majorEastAsia" w:cstheme="majorBidi"/>
      <w:i/>
      <w:iCs/>
      <w:noProof/>
      <w:color w:val="0F4761" w:themeColor="accent1" w:themeShade="BF"/>
      <w:lang w:val="it-I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49B5"/>
    <w:rPr>
      <w:rFonts w:eastAsiaTheme="majorEastAsia" w:cstheme="majorBidi"/>
      <w:noProof/>
      <w:color w:val="0F4761" w:themeColor="accent1" w:themeShade="BF"/>
      <w:lang w:val="it-I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49B5"/>
    <w:rPr>
      <w:rFonts w:eastAsiaTheme="majorEastAsia" w:cstheme="majorBidi"/>
      <w:i/>
      <w:iCs/>
      <w:noProof/>
      <w:color w:val="595959" w:themeColor="text1" w:themeTint="A6"/>
      <w:lang w:val="it-I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9B5"/>
    <w:rPr>
      <w:rFonts w:eastAsiaTheme="majorEastAsia" w:cstheme="majorBidi"/>
      <w:noProof/>
      <w:color w:val="595959" w:themeColor="text1" w:themeTint="A6"/>
      <w:lang w:val="it-I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9B5"/>
    <w:rPr>
      <w:rFonts w:eastAsiaTheme="majorEastAsia" w:cstheme="majorBidi"/>
      <w:i/>
      <w:iCs/>
      <w:noProof/>
      <w:color w:val="272727" w:themeColor="text1" w:themeTint="D8"/>
      <w:lang w:val="it-I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9B5"/>
    <w:rPr>
      <w:rFonts w:eastAsiaTheme="majorEastAsia" w:cstheme="majorBidi"/>
      <w:noProof/>
      <w:color w:val="272727" w:themeColor="text1" w:themeTint="D8"/>
      <w:lang w:val="it-IT"/>
    </w:rPr>
  </w:style>
  <w:style w:type="paragraph" w:styleId="Title">
    <w:name w:val="Title"/>
    <w:basedOn w:val="Normal"/>
    <w:next w:val="Normal"/>
    <w:link w:val="TitleChar"/>
    <w:uiPriority w:val="10"/>
    <w:qFormat/>
    <w:rsid w:val="00A449B5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it-I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449B5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it-IT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49B5"/>
    <w:pPr>
      <w:numPr>
        <w:ilvl w:val="1"/>
      </w:numPr>
      <w:spacing w:after="160" w:line="278" w:lineRule="auto"/>
    </w:pPr>
    <w:rPr>
      <w:rFonts w:eastAsiaTheme="majorEastAsia" w:cstheme="majorBidi"/>
      <w:noProof/>
      <w:color w:val="595959" w:themeColor="text1" w:themeTint="A6"/>
      <w:spacing w:val="15"/>
      <w:kern w:val="2"/>
      <w:sz w:val="28"/>
      <w:szCs w:val="28"/>
      <w:lang w:val="it-I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449B5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it-IT"/>
    </w:rPr>
  </w:style>
  <w:style w:type="paragraph" w:styleId="Quote">
    <w:name w:val="Quote"/>
    <w:basedOn w:val="Normal"/>
    <w:next w:val="Normal"/>
    <w:link w:val="QuoteChar"/>
    <w:uiPriority w:val="29"/>
    <w:qFormat/>
    <w:rsid w:val="00A449B5"/>
    <w:pPr>
      <w:spacing w:before="160" w:after="160" w:line="278" w:lineRule="auto"/>
      <w:jc w:val="center"/>
    </w:pPr>
    <w:rPr>
      <w:rFonts w:eastAsiaTheme="minorHAnsi"/>
      <w:i/>
      <w:iCs/>
      <w:noProof/>
      <w:color w:val="404040" w:themeColor="text1" w:themeTint="BF"/>
      <w:kern w:val="2"/>
      <w:sz w:val="24"/>
      <w:szCs w:val="24"/>
      <w:lang w:val="it-I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449B5"/>
    <w:rPr>
      <w:i/>
      <w:iCs/>
      <w:noProof/>
      <w:color w:val="404040" w:themeColor="text1" w:themeTint="BF"/>
      <w:lang w:val="it-IT"/>
    </w:rPr>
  </w:style>
  <w:style w:type="paragraph" w:styleId="ListParagraph">
    <w:name w:val="List Paragraph"/>
    <w:basedOn w:val="Normal"/>
    <w:uiPriority w:val="34"/>
    <w:qFormat/>
    <w:rsid w:val="00A449B5"/>
    <w:pPr>
      <w:spacing w:after="160" w:line="278" w:lineRule="auto"/>
      <w:ind w:left="720"/>
      <w:contextualSpacing/>
    </w:pPr>
    <w:rPr>
      <w:rFonts w:eastAsiaTheme="minorHAnsi"/>
      <w:noProof/>
      <w:kern w:val="2"/>
      <w:sz w:val="24"/>
      <w:szCs w:val="24"/>
      <w:lang w:val="it-I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449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49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noProof/>
      <w:color w:val="0F4761" w:themeColor="accent1" w:themeShade="BF"/>
      <w:kern w:val="2"/>
      <w:sz w:val="24"/>
      <w:szCs w:val="24"/>
      <w:lang w:val="it-I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49B5"/>
    <w:rPr>
      <w:i/>
      <w:iCs/>
      <w:noProof/>
      <w:color w:val="0F4761" w:themeColor="accent1" w:themeShade="BF"/>
      <w:lang w:val="it-IT"/>
    </w:rPr>
  </w:style>
  <w:style w:type="character" w:styleId="IntenseReference">
    <w:name w:val="Intense Reference"/>
    <w:basedOn w:val="DefaultParagraphFont"/>
    <w:uiPriority w:val="32"/>
    <w:qFormat/>
    <w:rsid w:val="00A449B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next w:val="Normal"/>
    <w:link w:val="HeaderChar"/>
    <w:rsid w:val="00A449B5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center" w:pos="4320"/>
        <w:tab w:val="left" w:pos="5040"/>
        <w:tab w:val="left" w:pos="5760"/>
        <w:tab w:val="left" w:pos="6480"/>
        <w:tab w:val="right" w:pos="7080"/>
        <w:tab w:val="left" w:pos="7200"/>
        <w:tab w:val="left" w:pos="7920"/>
        <w:tab w:val="right" w:pos="8640"/>
      </w:tabs>
      <w:spacing w:before="60" w:after="60" w:line="240" w:lineRule="auto"/>
    </w:pPr>
    <w:rPr>
      <w:rFonts w:ascii="Arial" w:eastAsia="Times New Roman" w:hAnsi="Arial" w:cs="Times New Roman"/>
      <w:b/>
      <w:sz w:val="32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449B5"/>
    <w:rPr>
      <w:rFonts w:ascii="Arial" w:eastAsia="Times New Roman" w:hAnsi="Arial" w:cs="Times New Roman"/>
      <w:b/>
      <w:kern w:val="0"/>
      <w:sz w:val="32"/>
      <w:szCs w:val="20"/>
      <w:lang w:val="en-GB" w:eastAsia="en-GB"/>
      <w14:ligatures w14:val="none"/>
    </w:rPr>
  </w:style>
  <w:style w:type="table" w:styleId="TableGrid">
    <w:name w:val="Table Grid"/>
    <w:basedOn w:val="TableNormal"/>
    <w:uiPriority w:val="39"/>
    <w:rsid w:val="00F70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B5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5362"/>
    <w:rPr>
      <w:rFonts w:eastAsiaTheme="minorEastAsia"/>
      <w:kern w:val="0"/>
      <w:sz w:val="22"/>
      <w:szCs w:val="22"/>
      <w:lang w:val="en-US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4B5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Andelka Hajdek</dc:creator>
  <cp:keywords/>
  <dc:description/>
  <cp:lastModifiedBy>Andelka Hajdek</cp:lastModifiedBy>
  <cp:revision>4</cp:revision>
  <dcterms:created xsi:type="dcterms:W3CDTF">2025-11-25T11:26:00Z</dcterms:created>
  <dcterms:modified xsi:type="dcterms:W3CDTF">2025-11-25T12:24:00Z</dcterms:modified>
</cp:coreProperties>
</file>